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640CB8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02B2E">
        <w:rPr>
          <w:b/>
          <w:color w:val="808080" w:themeColor="background1" w:themeShade="80"/>
          <w:sz w:val="36"/>
          <w:lang w:eastAsia="Japanese"/>
          <w:eastAsianLayout/>
        </w:rPr>
        <w:t xml:space="preserve">酸素リスク評価フォーム</w:t>
      </w:r>
    </w:p>
    <w:p w:rsidRPr="00A02B2E" w:rsidR="007604F3" w:rsidP="006B4529" w14:paraId="5D489C7A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60"/>
        <w:gridCol w:w="3330"/>
      </w:tblGrid>
      <w:tr w:rsidTr="00FD28A9" w14:paraId="20FC8FE4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75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45A7CDE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患者名</w:t>
            </w:r>
          </w:p>
        </w:tc>
        <w:tc>
          <w:tcPr>
            <w:tcW w:w="33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51937501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FD28A9" w14:paraId="3455C95C" w14:textId="77777777">
        <w:tblPrEx>
          <w:tblW w:w="10890" w:type="dxa"/>
          <w:tblLook w:val="04A0"/>
        </w:tblPrEx>
        <w:trPr>
          <w:trHeight w:val="576"/>
        </w:trPr>
        <w:tc>
          <w:tcPr>
            <w:tcW w:w="75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1428E03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7F2E7545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FD28A9" w14:paraId="49A4FBCF" w14:textId="77777777">
        <w:tblPrEx>
          <w:tblW w:w="10890" w:type="dxa"/>
          <w:tblLook w:val="04A0"/>
        </w:tblPrEx>
        <w:trPr>
          <w:trHeight w:val="342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A02B2E" w:rsidP="003C22E3" w14:paraId="5A1A9A7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患者の詳細</w:t>
            </w:r>
          </w:p>
        </w:tc>
      </w:tr>
      <w:tr w:rsidTr="00FD28A9" w14:paraId="60863799" w14:textId="77777777">
        <w:tblPrEx>
          <w:tblW w:w="10890" w:type="dxa"/>
          <w:tblLook w:val="04A0"/>
        </w:tblPrEx>
        <w:trPr>
          <w:trHeight w:val="1008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A02B2E" w:rsidP="003C22E3" w14:paraId="595D0499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A02B2E" w:rsidR="00A10D35" w:rsidP="006B4529" w14:paraId="180FD681" w14:textId="77777777">
      <w:pPr>
        <w:bidi w:val="false"/>
        <w:rPr>
          <w:sz w:val="15"/>
          <w:szCs w:val="15"/>
        </w:rPr>
      </w:pPr>
    </w:p>
    <w:p w:rsidRPr="00A02B2E" w:rsidR="006118DE" w:rsidP="006B4529" w14:paraId="32A4D83F" w14:textId="77777777">
      <w:pPr>
        <w:bidi w:val="false"/>
        <w:rPr>
          <w:szCs w:val="20"/>
        </w:rPr>
      </w:pPr>
      <w:r w:rsidRPr="00A02B2E">
        <w:rPr>
          <w:b/>
          <w:szCs w:val="20"/>
          <w:lang w:eastAsia="Japanese"/>
          <w:eastAsianLayout/>
        </w:rPr>
        <w:t>注</w:t>
      </w:r>
      <w:r w:rsidRPr="00A02B2E">
        <w:rPr>
          <w:szCs w:val="20"/>
          <w:lang w:eastAsia="Japanese"/>
          <w:eastAsianLayout/>
        </w:rPr>
        <w:t>:リスクは継続的に評価されるべきであり、すべての家庭の酸素処方箋は呼吸専門医と定期的に見直され、フォローアップされなければならない。利用可能な場合は、サポート ドキュメントを添付してください。</w:t>
      </w:r>
    </w:p>
    <w:p w:rsidRPr="00A02B2E" w:rsidR="00A02B2E" w:rsidP="006B4529" w14:paraId="7908CA5E" w14:textId="77777777">
      <w:pPr>
        <w:bidi w:val="false"/>
        <w:rPr>
          <w:sz w:val="15"/>
          <w:szCs w:val="15"/>
        </w:rPr>
      </w:pPr>
    </w:p>
    <w:p w:rsidR="00A02B2E" w:rsidP="00A02B2E" w14:paraId="61485E0D" w14:textId="77777777">
      <w:pPr>
        <w:bidi w:val="false"/>
        <w:spacing w:line="276" w:lineRule="auto"/>
        <w:rPr>
          <w:sz w:val="24"/>
        </w:rPr>
      </w:pPr>
      <w:r w:rsidRPr="00A02B2E">
        <w:rPr>
          <w:sz w:val="24"/>
          <w:lang w:eastAsia="Japanese"/>
          <w:eastAsianLayout/>
        </w:rPr>
        <w:t>リスク評価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8"/>
        <w:gridCol w:w="609"/>
        <w:gridCol w:w="843"/>
        <w:gridCol w:w="3690"/>
        <w:gridCol w:w="5130"/>
      </w:tblGrid>
      <w:tr w:rsidTr="00FD28A9" w14:paraId="08CBBC2B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08" w:type="dxa"/>
            <w:shd w:val="clear" w:color="auto" w:fill="D6DCE4" w:themeFill="text2" w:themeFillTint="33"/>
            <w:vAlign w:val="center"/>
          </w:tcPr>
          <w:p w:rsidRPr="00A02B2E" w:rsidR="00A02B2E" w:rsidP="00A02B2E" w14:paraId="304CF3C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はい</w:t>
            </w:r>
          </w:p>
        </w:tc>
        <w:tc>
          <w:tcPr>
            <w:tcW w:w="609" w:type="dxa"/>
            <w:shd w:val="clear" w:color="auto" w:fill="D6DCE4" w:themeFill="text2" w:themeFillTint="33"/>
            <w:vAlign w:val="center"/>
          </w:tcPr>
          <w:p w:rsidRPr="00A02B2E" w:rsidR="00A02B2E" w:rsidP="00A02B2E" w14:paraId="13304DE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いいえ</w:t>
            </w:r>
          </w:p>
        </w:tc>
        <w:tc>
          <w:tcPr>
            <w:tcW w:w="4533" w:type="dxa"/>
            <w:gridSpan w:val="2"/>
            <w:shd w:val="clear" w:color="auto" w:fill="D6DCE4" w:themeFill="text2" w:themeFillTint="33"/>
            <w:vAlign w:val="center"/>
          </w:tcPr>
          <w:p w:rsidRPr="00A02B2E" w:rsidR="00A02B2E" w:rsidP="00A02B2E" w14:paraId="3F29EE3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カテゴリー/リスク</w:t>
            </w:r>
          </w:p>
        </w:tc>
        <w:tc>
          <w:tcPr>
            <w:tcW w:w="5130" w:type="dxa"/>
            <w:shd w:val="clear" w:color="auto" w:fill="D6DCE4" w:themeFill="text2" w:themeFillTint="33"/>
            <w:vAlign w:val="center"/>
          </w:tcPr>
          <w:p w:rsidRPr="00A02B2E" w:rsidR="00A02B2E" w:rsidP="00A02B2E" w14:paraId="46A37BA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Tr="00FD28A9" w14:paraId="19A30C99" w14:textId="77777777">
        <w:tblPrEx>
          <w:tblW w:w="1088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A02B2E" w:rsidP="00A02B2E" w14:paraId="0AFE72D3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A02B2E" w:rsidP="00A02B2E" w14:paraId="5E87BAC7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A02B2E" w:rsidP="00A02B2E" w14:paraId="181551F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eastAsia="Japanese"/>
                <w:eastAsianLayout/>
              </w:rPr>
              <w:t>物理的リスク</w:t>
            </w:r>
          </w:p>
        </w:tc>
        <w:tc>
          <w:tcPr>
            <w:tcW w:w="5130" w:type="dxa"/>
            <w:shd w:val="clear" w:color="auto" w:fill="EAEEF3"/>
            <w:vAlign w:val="center"/>
          </w:tcPr>
          <w:p w:rsidRPr="00FD28A9" w:rsidR="00A02B2E" w:rsidP="00A02B2E" w14:paraId="04F72DC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1814C4D2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1F27080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376AA73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119EB4B1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モビリティおよび/またはバランスの課題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1086A28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DEEEB4D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6FCF68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02DE854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DAB2F7C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視力障害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1B49813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41E6ACC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01C5DE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EF147B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95929D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認知障害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CA6552C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0717D8D1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4DF410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273AB8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12CCB25A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生活条件(例:クラッタ、階段リフト)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1E2DBD2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8388366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38E56F0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4E0C2E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2B2E" w:rsidP="00A02B2E" w14:paraId="4DA2A2B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他：</w:t>
            </w:r>
          </w:p>
        </w:tc>
        <w:tc>
          <w:tcPr>
            <w:tcW w:w="3690" w:type="dxa"/>
            <w:vAlign w:val="center"/>
          </w:tcPr>
          <w:p w:rsidRPr="00FD28A9" w:rsidR="00A02B2E" w:rsidP="00A02B2E" w14:paraId="7349FFA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2B2E" w:rsidP="00A02B2E" w14:paraId="78E299F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20A2E62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1B15B99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2B7DD86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2B2E" w:rsidP="00A02B2E" w14:paraId="15E2EB1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他：</w:t>
            </w:r>
          </w:p>
        </w:tc>
        <w:tc>
          <w:tcPr>
            <w:tcW w:w="3690" w:type="dxa"/>
            <w:vAlign w:val="center"/>
          </w:tcPr>
          <w:p w:rsidRPr="00FD28A9" w:rsidR="00A02B2E" w:rsidP="00A02B2E" w14:paraId="3D628443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2B2E" w:rsidP="00A02B2E" w14:paraId="0778D82F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0E2B84BE" w14:textId="77777777">
        <w:tblPrEx>
          <w:tblW w:w="1088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A02B2E" w:rsidP="00A02B2E" w14:paraId="1BA23EFE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A02B2E" w:rsidP="00A02B2E" w14:paraId="3A576480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A02B2E" w:rsidP="00A02B2E" w14:paraId="45B74E4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eastAsia="Japanese"/>
                <w:eastAsianLayout/>
              </w:rPr>
              <w:t>ライフスタイルリスク</w:t>
            </w:r>
          </w:p>
        </w:tc>
        <w:tc>
          <w:tcPr>
            <w:tcW w:w="5130" w:type="dxa"/>
            <w:shd w:val="clear" w:color="auto" w:fill="EAEEF3"/>
            <w:vAlign w:val="center"/>
          </w:tcPr>
          <w:p w:rsidRPr="00FD28A9" w:rsidR="00A02B2E" w:rsidP="00A02B2E" w14:paraId="2441DF9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22769C00" w14:textId="77777777">
        <w:tblPrEx>
          <w:tblW w:w="10880" w:type="dxa"/>
          <w:tblLook w:val="04A0"/>
        </w:tblPrEx>
        <w:trPr>
          <w:trHeight w:val="864"/>
        </w:trPr>
        <w:tc>
          <w:tcPr>
            <w:tcW w:w="608" w:type="dxa"/>
            <w:vAlign w:val="center"/>
          </w:tcPr>
          <w:p w:rsidRPr="00A02B2E" w:rsidR="00A02B2E" w:rsidP="00A02B2E" w14:paraId="36901B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16F895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3EF5332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現在の喫煙者 - はいの場合、患者が喫煙する製品の種類をリストし、目に見える証拠が存在するかどうか(皮膚、家具などの火傷)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FB79FB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39547D6C" w14:textId="77777777">
        <w:tblPrEx>
          <w:tblW w:w="10880" w:type="dxa"/>
          <w:tblLook w:val="04A0"/>
        </w:tblPrEx>
        <w:trPr>
          <w:trHeight w:val="1152"/>
        </w:trPr>
        <w:tc>
          <w:tcPr>
            <w:tcW w:w="608" w:type="dxa"/>
            <w:vAlign w:val="center"/>
          </w:tcPr>
          <w:p w:rsidRPr="00A02B2E" w:rsidR="00A02B2E" w:rsidP="00A02B2E" w14:paraId="3B4B7D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A0CE9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3C71625E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 xml:space="preserve">喫煙をやめる過程で  </w:t>
            </w:r>
            <w:r w:rsidRPr="00FD28A9">
              <w:rPr>
                <w:sz w:val="18"/>
                <w:szCs w:val="18"/>
                <w:lang w:eastAsia="Japanese"/>
                <w:eastAsianLayout/>
              </w:rPr>
            </w:r>
            <w:r w:rsidRPr="00FD28A9">
              <w:rPr>
                <w:sz w:val="18"/>
                <w:szCs w:val="18"/>
                <w:lang w:eastAsia="Japanese"/>
                <w:eastAsianLayout/>
              </w:rPr>
              <w:t>– はいの場合, 患者の進捗状況は何ですか?患者はツールやプログラムを使用していますか?これはどのように確認されましたか?(例:COモニタレベル)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64D7794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8A11967" w14:textId="77777777">
        <w:tblPrEx>
          <w:tblW w:w="10880" w:type="dxa"/>
          <w:tblLook w:val="04A0"/>
        </w:tblPrEx>
        <w:trPr>
          <w:trHeight w:val="864"/>
        </w:trPr>
        <w:tc>
          <w:tcPr>
            <w:tcW w:w="608" w:type="dxa"/>
            <w:vAlign w:val="center"/>
          </w:tcPr>
          <w:p w:rsidRPr="00A02B2E" w:rsidR="00A02B2E" w:rsidP="00A02B2E" w14:paraId="795C6FE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6A3DB85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5CD52609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元喫煙者 - もしそうなら、どのくらいの期間ですか?これはどのように確認されましたか?(例:家庭訪問、COモニターレベル)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82117F5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5D8AA75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475840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FB28E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01F7BFE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敷地内の他の喫煙者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2E4929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B321601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241031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C3D7F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7E4D332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依存症(例:アルコール、薬物)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2B09431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1EFB1A90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72B8" w:rsidP="003C22E3" w14:paraId="4B832E7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72B8" w:rsidP="003C22E3" w14:paraId="029A0F5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72B8" w:rsidP="003C22E3" w14:paraId="6B4BC92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他：</w:t>
            </w:r>
          </w:p>
        </w:tc>
        <w:tc>
          <w:tcPr>
            <w:tcW w:w="3690" w:type="dxa"/>
            <w:vAlign w:val="center"/>
          </w:tcPr>
          <w:p w:rsidRPr="00FD28A9" w:rsidR="00A072B8" w:rsidP="003C22E3" w14:paraId="5570FF1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72B8" w:rsidP="003C22E3" w14:paraId="6AF6F3FD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3BA1267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72B8" w:rsidP="003C22E3" w14:paraId="2236BE4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72B8" w:rsidP="003C22E3" w14:paraId="292EC44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72B8" w:rsidP="003C22E3" w14:paraId="022D5FEB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他：</w:t>
            </w:r>
          </w:p>
        </w:tc>
        <w:tc>
          <w:tcPr>
            <w:tcW w:w="3690" w:type="dxa"/>
            <w:vAlign w:val="center"/>
          </w:tcPr>
          <w:p w:rsidRPr="00FD28A9" w:rsidR="00A072B8" w:rsidP="003C22E3" w14:paraId="21C578B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72B8" w:rsidP="003C22E3" w14:paraId="2FB4BCC1" w14:textId="77777777">
            <w:pPr>
              <w:bidi w:val="false"/>
              <w:rPr>
                <w:sz w:val="18"/>
                <w:szCs w:val="18"/>
              </w:rPr>
            </w:pPr>
          </w:p>
        </w:tc>
      </w:tr>
    </w:tbl>
    <w:p w:rsidR="00A02B2E" w:rsidP="00A02B2E" w14:paraId="5460CE89" w14:textId="77777777">
      <w:pPr>
        <w:bidi w:val="false"/>
        <w:spacing w:line="360" w:lineRule="auto"/>
        <w:rPr>
          <w:sz w:val="24"/>
        </w:rPr>
      </w:pPr>
    </w:p>
    <w:p w:rsidR="0026770F" w:rsidP="0026770F" w14:paraId="20E044CC" w14:textId="77777777">
      <w:pPr>
        <w:bidi w:val="false"/>
        <w:spacing w:line="276" w:lineRule="auto"/>
        <w:rPr>
          <w:sz w:val="24"/>
        </w:rPr>
      </w:pPr>
      <w:r w:rsidRPr="00A02B2E">
        <w:rPr>
          <w:sz w:val="24"/>
          <w:lang w:eastAsia="Japanese"/>
          <w:eastAsianLayout/>
        </w:rPr>
        <w:t xml:space="preserve">リスク評価の  </w:t>
      </w:r>
      <w:r w:rsidRPr="0026770F">
        <w:rPr>
          <w:i/>
          <w:sz w:val="18"/>
          <w:szCs w:val="18"/>
          <w:lang w:eastAsia="Japanese"/>
          <w:eastAsianLayout/>
        </w:rPr>
        <w:t>継続</w:t>
      </w:r>
    </w:p>
    <w:tbl>
      <w:tblPr>
        <w:tblStyle w:val="TableGrid"/>
        <w:tblW w:w="1079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8"/>
        <w:gridCol w:w="609"/>
        <w:gridCol w:w="843"/>
        <w:gridCol w:w="3690"/>
        <w:gridCol w:w="5040"/>
      </w:tblGrid>
      <w:tr w:rsidTr="00FD28A9" w14:paraId="241BFFF6" w14:textId="77777777">
        <w:tblPrEx>
          <w:tblW w:w="1079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08" w:type="dxa"/>
            <w:shd w:val="clear" w:color="auto" w:fill="D6DCE4" w:themeFill="text2" w:themeFillTint="33"/>
            <w:vAlign w:val="center"/>
          </w:tcPr>
          <w:p w:rsidRPr="00A02B2E" w:rsidR="0026770F" w:rsidP="003C22E3" w14:paraId="56BC169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はい</w:t>
            </w:r>
          </w:p>
        </w:tc>
        <w:tc>
          <w:tcPr>
            <w:tcW w:w="609" w:type="dxa"/>
            <w:shd w:val="clear" w:color="auto" w:fill="D6DCE4" w:themeFill="text2" w:themeFillTint="33"/>
            <w:vAlign w:val="center"/>
          </w:tcPr>
          <w:p w:rsidRPr="00A02B2E" w:rsidR="0026770F" w:rsidP="003C22E3" w14:paraId="08BB2F1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いいえ</w:t>
            </w:r>
          </w:p>
        </w:tc>
        <w:tc>
          <w:tcPr>
            <w:tcW w:w="4533" w:type="dxa"/>
            <w:gridSpan w:val="2"/>
            <w:shd w:val="clear" w:color="auto" w:fill="D6DCE4" w:themeFill="text2" w:themeFillTint="33"/>
            <w:vAlign w:val="center"/>
          </w:tcPr>
          <w:p w:rsidRPr="00A02B2E" w:rsidR="0026770F" w:rsidP="003C22E3" w14:paraId="100B555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カテゴリー/リスク</w:t>
            </w:r>
          </w:p>
        </w:tc>
        <w:tc>
          <w:tcPr>
            <w:tcW w:w="5040" w:type="dxa"/>
            <w:shd w:val="clear" w:color="auto" w:fill="D6DCE4" w:themeFill="text2" w:themeFillTint="33"/>
            <w:vAlign w:val="center"/>
          </w:tcPr>
          <w:p w:rsidRPr="00A02B2E" w:rsidR="0026770F" w:rsidP="003C22E3" w14:paraId="1DD58A0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Tr="00FD28A9" w14:paraId="29505EE7" w14:textId="77777777">
        <w:tblPrEx>
          <w:tblW w:w="1079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26770F" w:rsidP="003C22E3" w14:paraId="613751AA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26770F" w:rsidP="003C22E3" w14:paraId="2244C3AC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26770F" w:rsidP="003C22E3" w14:paraId="431359F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eastAsia="Japanese"/>
                <w:eastAsianLayout/>
              </w:rPr>
              <w:t>環境リスク</w:t>
            </w:r>
          </w:p>
        </w:tc>
        <w:tc>
          <w:tcPr>
            <w:tcW w:w="5040" w:type="dxa"/>
            <w:shd w:val="clear" w:color="auto" w:fill="EAEEF3"/>
            <w:vAlign w:val="center"/>
          </w:tcPr>
          <w:p w:rsidRPr="00FD28A9" w:rsidR="0026770F" w:rsidP="003C22E3" w14:paraId="586EAF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60E08A19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0B5598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6DD155D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12D5ED86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複数人部屋の建物に住んでいる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405E2F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B1088DB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211ECA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551664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0ECC6937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同伴者のいない生活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52ED0CCA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36D3F6A4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45F33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0354A9B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620030B1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弱い立場にある扶養家族(高齢者、子供など)との生活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C58D44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CF4F477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CA9C56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1807A3E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78272BC7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ガスコンロで調理する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11C77C3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0E3299F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4C5352B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3984BD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74A2FE8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車椅子依存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2C0C59F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91A7966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55C0A60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5AAD6E4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4A6C3B36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ベッドバウンド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52860E8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66BE477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37B0251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7B8B671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2DFF2D6F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作業用煙探知機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17EBED6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F124B51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5428A96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6F8D8F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03A9880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酸素機器貯蔵に関する懸念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19D442C5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D9B254D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BE054C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6820C4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26770F" w:rsidP="003C22E3" w14:paraId="4C151454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他：</w:t>
            </w:r>
          </w:p>
        </w:tc>
        <w:tc>
          <w:tcPr>
            <w:tcW w:w="3690" w:type="dxa"/>
            <w:vAlign w:val="center"/>
          </w:tcPr>
          <w:p w:rsidRPr="00FD28A9" w:rsidR="0026770F" w:rsidP="003C22E3" w14:paraId="5FB9AEE2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FD28A9" w:rsidR="0026770F" w:rsidP="003C22E3" w14:paraId="7177022B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1EC849C9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43F2FA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5B83C02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26770F" w:rsidP="003C22E3" w14:paraId="686E8CF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eastAsia="Japanese"/>
                <w:eastAsianLayout/>
              </w:rPr>
              <w:t>他：</w:t>
            </w:r>
          </w:p>
        </w:tc>
        <w:tc>
          <w:tcPr>
            <w:tcW w:w="3690" w:type="dxa"/>
            <w:vAlign w:val="center"/>
          </w:tcPr>
          <w:p w:rsidRPr="00FD28A9" w:rsidR="0026770F" w:rsidP="003C22E3" w14:paraId="742233B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FD28A9" w:rsidR="0026770F" w:rsidP="003C22E3" w14:paraId="5F280EAF" w14:textId="77777777">
            <w:pPr>
              <w:bidi w:val="false"/>
              <w:rPr>
                <w:sz w:val="18"/>
                <w:szCs w:val="18"/>
              </w:rPr>
            </w:pPr>
          </w:p>
        </w:tc>
      </w:tr>
    </w:tbl>
    <w:p w:rsidRPr="00FD28A9" w:rsidR="00FF1A1F" w:rsidP="00FF1A1F" w14:paraId="04C36151" w14:textId="77777777">
      <w:pPr>
        <w:bidi w:val="false"/>
        <w:spacing w:line="360" w:lineRule="auto"/>
        <w:rPr>
          <w:sz w:val="16"/>
          <w:szCs w:val="21"/>
        </w:rPr>
      </w:pPr>
    </w:p>
    <w:p w:rsidRPr="0026770F" w:rsidR="0026770F" w:rsidP="0026770F" w14:paraId="567903DE" w14:textId="77777777">
      <w:pPr>
        <w:bidi w:val="false"/>
        <w:spacing w:line="276" w:lineRule="auto"/>
        <w:rPr>
          <w:sz w:val="21"/>
          <w:szCs w:val="21"/>
        </w:rPr>
      </w:pPr>
      <w:r w:rsidRPr="0026770F">
        <w:rPr>
          <w:sz w:val="21"/>
          <w:szCs w:val="21"/>
          <w:lang w:eastAsia="Japanese"/>
          <w:eastAsianLayout/>
        </w:rPr>
        <w:t>追加情報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FD28A9" w14:paraId="4C1333A5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152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FF1A1F" w:rsidP="00FF1A1F" w14:paraId="7B96324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D28A9" w:rsidR="0026770F" w:rsidP="0026770F" w14:paraId="17B10BCC" w14:textId="77777777">
      <w:pPr>
        <w:bidi w:val="false"/>
        <w:spacing w:line="276" w:lineRule="auto"/>
        <w:rPr>
          <w:sz w:val="13"/>
          <w:szCs w:val="13"/>
        </w:rPr>
      </w:pPr>
    </w:p>
    <w:p w:rsidRPr="0026770F" w:rsidR="0026770F" w:rsidP="0026770F" w14:paraId="7E1E5631" w14:textId="77777777">
      <w:pPr>
        <w:bidi w:val="false"/>
        <w:spacing w:line="276" w:lineRule="auto"/>
        <w:rPr>
          <w:sz w:val="21"/>
          <w:szCs w:val="21"/>
        </w:rPr>
      </w:pPr>
      <w:r>
        <w:rPr>
          <w:sz w:val="21"/>
          <w:szCs w:val="21"/>
          <w:lang w:eastAsia="Japanese"/>
          <w:eastAsianLayout/>
        </w:rPr>
        <w:t>決定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FD28A9" w14:paraId="08C8590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008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26770F" w:rsidP="003C22E3" w14:paraId="6CDD81C5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F1A1F" w:rsidR="00FF1A1F" w:rsidP="00FF1A1F" w14:paraId="090C4221" w14:textId="77777777">
      <w:pPr>
        <w:bidi w:val="false"/>
        <w:rPr>
          <w:szCs w:val="20"/>
        </w:rPr>
      </w:pP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370"/>
        <w:gridCol w:w="1814"/>
        <w:gridCol w:w="432"/>
        <w:gridCol w:w="3374"/>
        <w:gridCol w:w="1810"/>
      </w:tblGrid>
      <w:tr w:rsidTr="00FD28A9" w14:paraId="1100EF11" w14:textId="77777777">
        <w:tblPrEx>
          <w:tblW w:w="1080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5184" w:type="dxa"/>
            <w:gridSpan w:val="2"/>
            <w:tcBorders>
              <w:bottom w:val="single" w:color="BFBFBF" w:sz="8" w:space="0"/>
            </w:tcBorders>
          </w:tcPr>
          <w:p w:rsidRPr="007A689E" w:rsidR="00FD28A9" w:rsidP="00FD28A9" w14:paraId="3651A4A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リスク評価者の名前と役割</w:t>
            </w:r>
          </w:p>
        </w:tc>
        <w:tc>
          <w:tcPr>
            <w:tcW w:w="432" w:type="dxa"/>
          </w:tcPr>
          <w:p w:rsidR="00FD28A9" w:rsidP="00FD28A9" w14:paraId="7525C0F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2"/>
            <w:tcBorders>
              <w:bottom w:val="single" w:color="BFBFBF" w:sz="8" w:space="0"/>
            </w:tcBorders>
          </w:tcPr>
          <w:p w:rsidRPr="007A689E" w:rsidR="00FD28A9" w:rsidP="00FD28A9" w14:paraId="446926C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承認官の氏名と役割</w:t>
            </w:r>
          </w:p>
        </w:tc>
      </w:tr>
      <w:tr w:rsidTr="00FD28A9" w14:paraId="11D62579" w14:textId="77777777">
        <w:tblPrEx>
          <w:tblW w:w="10800" w:type="dxa"/>
          <w:tblLook w:val="04A0"/>
        </w:tblPrEx>
        <w:trPr>
          <w:trHeight w:val="864"/>
        </w:trPr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3C22E3" w14:paraId="6BE02C0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1206D680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FD28A9" w14:paraId="2B5FB602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D28A9" w14:paraId="19BB7DF2" w14:textId="77777777">
        <w:tblPrEx>
          <w:tblW w:w="10800" w:type="dxa"/>
          <w:tblLook w:val="04A0"/>
        </w:tblPrEx>
        <w:trPr>
          <w:trHeight w:val="297"/>
        </w:trPr>
        <w:tc>
          <w:tcPr>
            <w:tcW w:w="5184" w:type="dxa"/>
            <w:gridSpan w:val="2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5F685604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場所</w:t>
            </w:r>
          </w:p>
        </w:tc>
        <w:tc>
          <w:tcPr>
            <w:tcW w:w="432" w:type="dxa"/>
          </w:tcPr>
          <w:p w:rsidR="00FD28A9" w:rsidP="00FD28A9" w14:paraId="40B8C719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0BBAD64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場所</w:t>
            </w:r>
          </w:p>
        </w:tc>
      </w:tr>
      <w:tr w:rsidTr="00FD28A9" w14:paraId="5676B584" w14:textId="77777777">
        <w:tblPrEx>
          <w:tblW w:w="10800" w:type="dxa"/>
          <w:tblLook w:val="04A0"/>
        </w:tblPrEx>
        <w:trPr>
          <w:trHeight w:val="864"/>
        </w:trPr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3C22E3" w14:paraId="48DB751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26270A4F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FD28A9" w14:paraId="42C33936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  <w:tr w:rsidTr="00FD28A9" w14:paraId="5EBC38B7" w14:textId="77777777">
        <w:tblPrEx>
          <w:tblW w:w="10800" w:type="dxa"/>
          <w:tblLook w:val="04A0"/>
        </w:tblPrEx>
        <w:trPr>
          <w:trHeight w:val="324"/>
        </w:trPr>
        <w:tc>
          <w:tcPr>
            <w:tcW w:w="3370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231E6E2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1814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6175C3C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432" w:type="dxa"/>
            <w:vAlign w:val="bottom"/>
          </w:tcPr>
          <w:p w:rsidR="00FD28A9" w:rsidP="00FD28A9" w14:paraId="7DE3DCA3" w14:textId="77777777">
            <w:pPr>
              <w:bidi w:val="false"/>
              <w:ind w:left="-109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2994606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1810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3C42838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FD28A9" w14:paraId="24BBC3EB" w14:textId="77777777">
        <w:tblPrEx>
          <w:tblW w:w="10800" w:type="dxa"/>
          <w:tblLook w:val="04A0"/>
        </w:tblPrEx>
        <w:trPr>
          <w:trHeight w:val="576"/>
        </w:trPr>
        <w:tc>
          <w:tcPr>
            <w:tcW w:w="337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3C22E3" w14:paraId="75D8B58B" w14:textId="77777777">
            <w:pPr>
              <w:bidi w:val="false"/>
              <w:rPr>
                <w:szCs w:val="16"/>
              </w:rPr>
            </w:pPr>
          </w:p>
        </w:tc>
        <w:tc>
          <w:tcPr>
            <w:tcW w:w="1814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15B9995F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0C3D9F5E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3374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3317820F" w14:textId="77777777">
            <w:pPr>
              <w:bidi w:val="false"/>
              <w:rPr>
                <w:szCs w:val="16"/>
              </w:rPr>
            </w:pPr>
          </w:p>
        </w:tc>
        <w:tc>
          <w:tcPr>
            <w:tcW w:w="181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27E55A09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Pr="00682B27" w:rsidR="001968EE" w:rsidP="001968EE" w14:paraId="5257CE22" w14:textId="77777777">
      <w:pPr>
        <w:shd w:val="clear" w:color="auto" w:fill="FFFFFF"/>
        <w:bidi w:val="false"/>
        <w:rPr>
          <w:szCs w:val="21"/>
        </w:rPr>
      </w:pPr>
    </w:p>
    <w:p w:rsidR="00C81141" w:rsidP="001032AD" w14:paraId="0D8BDE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49DBCB5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1013EE1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09BEFCB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67A1D85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6F6A38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7EED5FC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37FD29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7EF2D1A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462ACB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888E4CA" w14:textId="77777777">
      <w:pPr>
        <w:rPr>
          <w:b/>
          <w:color w:val="000000" w:themeColor="text1"/>
          <w:sz w:val="32"/>
          <w:szCs w:val="44"/>
        </w:rPr>
      </w:pPr>
    </w:p>
    <w:sectPr w:rsidSect="00D04BD0">
      <w:footerReference w:type="even" r:id="rId10"/>
      <w:footerReference w:type="default" r:id="rId11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F5FE08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6118DE" w:rsidP="00F36FE0" w14:paraId="2C350C35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5B76531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6118DE" w:rsidP="00F36FE0" w14:paraId="655D68B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6F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85B6F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D9D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oxygen+risk+assessment+form+77361+word+jp&amp;lpa=ic+oxygen+risk+assessment+form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IC-Oxygen-Risk-Assessment-Form_WORD.dotx</Template>
  <TotalTime>0</TotalTime>
  <Pages>3</Pages>
  <Words>284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2020-08-24T20:49:00Z</dcterms:created>
  <dcterms:modified xsi:type="dcterms:W3CDTF">2020-08-24T20:49:00Z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