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44691941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7095980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描画を含む画像&#10;&#10;自動的に生成された説明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CF03F6">
        <w:rPr>
          <w:b/>
          <w:color w:val="808080" w:themeColor="background1" w:themeShade="80"/>
          <w:sz w:val="36"/>
          <w:lang w:eastAsia="Japanese"/>
          <w:eastAsianLayout/>
        </w:rPr>
        <w:t xml:space="preserve">イベント管理リスク評価テンプレート</w:t>
      </w:r>
    </w:p>
    <w:p w:rsidR="002F6070" w:rsidP="006B4529" w14:paraId="0EFAAA35" w14:textId="77777777">
      <w:pPr>
        <w:bidi w:val="false"/>
        <w:rPr>
          <w:szCs w:val="20"/>
        </w:rPr>
      </w:pPr>
    </w:p>
    <w:tbl>
      <w:tblPr>
        <w:tblW w:w="14522" w:type="dxa"/>
        <w:tblLook w:val="04A0"/>
      </w:tblPr>
      <w:tblGrid>
        <w:gridCol w:w="11883"/>
        <w:gridCol w:w="2723"/>
      </w:tblGrid>
      <w:tr w:rsidTr="00CF03F6" w14:paraId="2877D3C9" w14:textId="77777777">
        <w:tblPrEx>
          <w:tblW w:w="14522" w:type="dxa"/>
          <w:tblLook w:val="04A0"/>
        </w:tblPrEx>
        <w:trPr>
          <w:trHeight w:val="269"/>
        </w:trPr>
        <w:tc>
          <w:tcPr>
            <w:tcW w:w="118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416073B1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イベント名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2C432F3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イベントマネージャー</w:t>
            </w:r>
          </w:p>
        </w:tc>
      </w:tr>
      <w:tr w:rsidTr="00CF03F6" w14:paraId="6A419AF0" w14:textId="77777777">
        <w:tblPrEx>
          <w:tblW w:w="14522" w:type="dxa"/>
          <w:tblLook w:val="04A0"/>
        </w:tblPrEx>
        <w:trPr>
          <w:trHeight w:val="628"/>
        </w:trPr>
        <w:tc>
          <w:tcPr>
            <w:tcW w:w="11883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180488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3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00EEF53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CF03F6" w14:paraId="36DB3F6B" w14:textId="77777777">
        <w:tblPrEx>
          <w:tblW w:w="14522" w:type="dxa"/>
          <w:tblLook w:val="04A0"/>
        </w:tblPrEx>
        <w:trPr>
          <w:trHeight w:val="359"/>
        </w:trPr>
        <w:tc>
          <w:tcPr>
            <w:tcW w:w="11883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71E1DB3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イベント/会場住所</w:t>
            </w:r>
          </w:p>
        </w:tc>
        <w:tc>
          <w:tcPr>
            <w:tcW w:w="263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00A436E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開催日</w:t>
            </w:r>
          </w:p>
        </w:tc>
      </w:tr>
      <w:tr w:rsidTr="00CF03F6" w14:paraId="43D03557" w14:textId="77777777">
        <w:tblPrEx>
          <w:tblW w:w="14522" w:type="dxa"/>
          <w:tblLook w:val="04A0"/>
        </w:tblPrEx>
        <w:trPr>
          <w:trHeight w:val="628"/>
        </w:trPr>
        <w:tc>
          <w:tcPr>
            <w:tcW w:w="11883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141CBD3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3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2D94E2D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CF03F6" w14:paraId="35E1D587" w14:textId="77777777">
        <w:tblPrEx>
          <w:tblW w:w="14522" w:type="dxa"/>
          <w:tblLook w:val="04A0"/>
        </w:tblPrEx>
        <w:trPr>
          <w:trHeight w:val="359"/>
        </w:trPr>
        <w:tc>
          <w:tcPr>
            <w:tcW w:w="11883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259B2A8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イベントの説明</w:t>
            </w:r>
          </w:p>
        </w:tc>
        <w:tc>
          <w:tcPr>
            <w:tcW w:w="2639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4CBAD09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CF03F6" w14:paraId="3C9795F7" w14:textId="77777777">
        <w:tblPrEx>
          <w:tblW w:w="14522" w:type="dxa"/>
          <w:tblLook w:val="04A0"/>
        </w:tblPrEx>
        <w:trPr>
          <w:trHeight w:val="2177"/>
        </w:trPr>
        <w:tc>
          <w:tcPr>
            <w:tcW w:w="11883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33C962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4FCB12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noProof/>
                <w:color w:val="000000"/>
                <w:szCs w:val="20"/>
                <w:lang w:eastAsia="Japanese"/>
                <w:eastAsianLayout/>
              </w:rPr>
            </w:r>
          </w:p>
        </w:tc>
      </w:tr>
    </w:tbl>
    <w:p w:rsidR="00E46E90" w:rsidP="006B4529" w14:paraId="1E6103E4" w14:textId="77777777">
      <w:pPr>
        <w:bidi w:val="false"/>
        <w:rPr>
          <w:szCs w:val="20"/>
        </w:rPr>
      </w:pPr>
    </w:p>
    <w:tbl>
      <w:tblPr>
        <w:tblW w:w="14538" w:type="dxa"/>
        <w:tblLook w:val="04A0"/>
      </w:tblPr>
      <w:tblGrid>
        <w:gridCol w:w="2380"/>
        <w:gridCol w:w="2367"/>
        <w:gridCol w:w="901"/>
        <w:gridCol w:w="965"/>
        <w:gridCol w:w="1282"/>
        <w:gridCol w:w="2367"/>
        <w:gridCol w:w="1634"/>
        <w:gridCol w:w="2642"/>
      </w:tblGrid>
      <w:tr w:rsidTr="00EC4C48" w14:paraId="6C5D07B7" w14:textId="77777777">
        <w:tblPrEx>
          <w:tblW w:w="14538" w:type="dxa"/>
          <w:tblLook w:val="04A0"/>
        </w:tblPrEx>
        <w:trPr>
          <w:trHeight w:val="576"/>
        </w:trPr>
        <w:tc>
          <w:tcPr>
            <w:tcW w:w="255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0ADF0F8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カテゴリー/懸念事項</w:t>
            </w:r>
          </w:p>
        </w:tc>
        <w:tc>
          <w:tcPr>
            <w:tcW w:w="2367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2A6395B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潜在的な危険</w:t>
            </w:r>
          </w:p>
        </w:tc>
        <w:tc>
          <w:tcPr>
            <w:tcW w:w="90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97482D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リスクレベル</w:t>
            </w:r>
          </w:p>
        </w:tc>
        <w:tc>
          <w:tcPr>
            <w:tcW w:w="90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15CC9D1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重大度レベル</w:t>
            </w:r>
          </w:p>
        </w:tc>
        <w:tc>
          <w:tcPr>
            <w:tcW w:w="117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65B3688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確率レベル</w:t>
            </w:r>
          </w:p>
        </w:tc>
        <w:tc>
          <w:tcPr>
            <w:tcW w:w="2367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2EBDCF7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管理措置</w:t>
            </w:r>
          </w:p>
        </w:tc>
        <w:tc>
          <w:tcPr>
            <w:tcW w:w="1634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2CD12E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所有者</w:t>
            </w:r>
          </w:p>
        </w:tc>
        <w:tc>
          <w:tcPr>
            <w:tcW w:w="264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505BC9E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筆記</w:t>
            </w:r>
          </w:p>
        </w:tc>
      </w:tr>
      <w:tr w:rsidTr="00E46E90" w14:paraId="05FAB6C6" w14:textId="77777777">
        <w:tblPrEx>
          <w:tblW w:w="14538" w:type="dxa"/>
          <w:tblLook w:val="04A0"/>
        </w:tblPrEx>
        <w:trPr>
          <w:trHeight w:val="440"/>
        </w:trPr>
        <w:tc>
          <w:tcPr>
            <w:tcW w:w="25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46E90" w:rsidR="00E46E90" w:rsidP="00E46E90" w14:paraId="47FDFA2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一般的なリスク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572A1F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49BCDEA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6DB720D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574707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F0C39D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13148D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16884CE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46E90" w14:paraId="480E9B71" w14:textId="77777777">
        <w:tblPrEx>
          <w:tblW w:w="14538" w:type="dxa"/>
          <w:tblLook w:val="04A0"/>
        </w:tblPrEx>
        <w:trPr>
          <w:trHeight w:val="900"/>
        </w:trPr>
        <w:tc>
          <w:tcPr>
            <w:tcW w:w="25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7E428B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旅と秋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9F3F7E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7F7962C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6ECE75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017160D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59DD65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334186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4098FC2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46E90" w14:paraId="1B22D07E" w14:textId="77777777">
        <w:tblPrEx>
          <w:tblW w:w="14538" w:type="dxa"/>
          <w:tblLook w:val="04A0"/>
        </w:tblPrEx>
        <w:trPr>
          <w:trHeight w:val="900"/>
        </w:trPr>
        <w:tc>
          <w:tcPr>
            <w:tcW w:w="25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736E232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6346841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2346AE7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69A0D17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5990BD3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20B6B70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1C9934A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3C86D19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46E90" w14:paraId="13C4391B" w14:textId="77777777">
        <w:tblPrEx>
          <w:tblW w:w="14538" w:type="dxa"/>
          <w:tblLook w:val="04A0"/>
        </w:tblPrEx>
        <w:trPr>
          <w:trHeight w:val="900"/>
        </w:trPr>
        <w:tc>
          <w:tcPr>
            <w:tcW w:w="25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21A52E5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8EEAA4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570718E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4652DE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742A439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147010F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2A467E4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6D66973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46E90" w14:paraId="7736B118" w14:textId="77777777">
        <w:tblPrEx>
          <w:tblW w:w="14538" w:type="dxa"/>
          <w:tblLook w:val="04A0"/>
        </w:tblPrEx>
        <w:trPr>
          <w:trHeight w:val="900"/>
        </w:trPr>
        <w:tc>
          <w:tcPr>
            <w:tcW w:w="25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69CF7AB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6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7A41B1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4DAF51C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59E17A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A23F70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6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10C8B28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E7640A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4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199B55C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E46E90" w:rsidP="006B4529" w14:paraId="0834E4F3" w14:textId="77777777">
      <w:pPr>
        <w:bidi w:val="false"/>
        <w:rPr>
          <w:szCs w:val="20"/>
        </w:rPr>
      </w:pPr>
    </w:p>
    <w:p w:rsidR="00E46E90" w:rsidP="006B4529" w14:paraId="7040023C" w14:textId="77777777">
      <w:pPr>
        <w:bidi w:val="false"/>
        <w:rPr>
          <w:szCs w:val="20"/>
        </w:rPr>
      </w:pPr>
    </w:p>
    <w:p w:rsidR="00E46E90" w:rsidP="006B4529" w14:paraId="62A2AE55" w14:textId="77777777">
      <w:pPr>
        <w:bidi w:val="false"/>
        <w:rPr>
          <w:szCs w:val="20"/>
        </w:rPr>
      </w:pPr>
    </w:p>
    <w:tbl>
      <w:tblPr>
        <w:tblW w:w="14627" w:type="dxa"/>
        <w:tblLook w:val="04A0"/>
      </w:tblPr>
      <w:tblGrid>
        <w:gridCol w:w="2408"/>
        <w:gridCol w:w="2382"/>
        <w:gridCol w:w="906"/>
        <w:gridCol w:w="965"/>
        <w:gridCol w:w="1282"/>
        <w:gridCol w:w="2382"/>
        <w:gridCol w:w="1644"/>
        <w:gridCol w:w="2658"/>
      </w:tblGrid>
      <w:tr w:rsidTr="00EC4C48" w14:paraId="7BC9EEF1" w14:textId="77777777">
        <w:tblPrEx>
          <w:tblW w:w="14627" w:type="dxa"/>
          <w:tblLook w:val="04A0"/>
        </w:tblPrEx>
        <w:trPr>
          <w:trHeight w:val="576"/>
        </w:trPr>
        <w:tc>
          <w:tcPr>
            <w:tcW w:w="2566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1606DA8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カテゴリー/懸念事項</w:t>
            </w:r>
          </w:p>
        </w:tc>
        <w:tc>
          <w:tcPr>
            <w:tcW w:w="238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1FF968B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潜在的な危険</w:t>
            </w:r>
          </w:p>
        </w:tc>
        <w:tc>
          <w:tcPr>
            <w:tcW w:w="90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3E333D3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リスクレベル</w:t>
            </w:r>
          </w:p>
        </w:tc>
        <w:tc>
          <w:tcPr>
            <w:tcW w:w="90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EC0A08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重大度レベル</w:t>
            </w:r>
          </w:p>
        </w:tc>
        <w:tc>
          <w:tcPr>
            <w:tcW w:w="1183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EDA44D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確率レベル</w:t>
            </w:r>
          </w:p>
        </w:tc>
        <w:tc>
          <w:tcPr>
            <w:tcW w:w="238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268EB22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管理措置</w:t>
            </w:r>
          </w:p>
        </w:tc>
        <w:tc>
          <w:tcPr>
            <w:tcW w:w="1644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B54A2A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所有者</w:t>
            </w:r>
          </w:p>
        </w:tc>
        <w:tc>
          <w:tcPr>
            <w:tcW w:w="2658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08F00A5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筆記</w:t>
            </w:r>
          </w:p>
        </w:tc>
      </w:tr>
      <w:tr w:rsidTr="00E46E90" w14:paraId="492A2490" w14:textId="77777777">
        <w:tblPrEx>
          <w:tblW w:w="14627" w:type="dxa"/>
          <w:tblLook w:val="04A0"/>
        </w:tblPrEx>
        <w:trPr>
          <w:trHeight w:val="430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46E90" w:rsidR="00E46E90" w:rsidP="00E46E90" w14:paraId="0CE0820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トラフィック管理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1BE7E39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A12C41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CF87A1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5370D43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A8A389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13A9E74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81B44C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46E90" w14:paraId="477611E9" w14:textId="77777777">
        <w:tblPrEx>
          <w:tblW w:w="14627" w:type="dxa"/>
          <w:tblLook w:val="04A0"/>
        </w:tblPrEx>
        <w:trPr>
          <w:trHeight w:val="879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70C990D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道路を横断する人々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FC64A7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75249B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186365E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849D99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042D3AF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63AF5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2EDBF5E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46E90" w14:paraId="1B98EE83" w14:textId="77777777">
        <w:tblPrEx>
          <w:tblW w:w="14627" w:type="dxa"/>
          <w:tblLook w:val="04A0"/>
        </w:tblPrEx>
        <w:trPr>
          <w:trHeight w:val="879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1799F3C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082B0FB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770685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504989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0256D7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26E48EC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29460C0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7F48816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46E90" w14:paraId="4F8CF145" w14:textId="77777777">
        <w:tblPrEx>
          <w:tblW w:w="14627" w:type="dxa"/>
          <w:tblLook w:val="04A0"/>
        </w:tblPrEx>
        <w:trPr>
          <w:trHeight w:val="879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5502E3F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6AEF71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7EF1DDE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1FDB7E5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428A1D0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7887E7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A679A4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53967E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46E90" w14:paraId="184D0E8E" w14:textId="77777777">
        <w:tblPrEx>
          <w:tblW w:w="14627" w:type="dxa"/>
          <w:tblLook w:val="04A0"/>
        </w:tblPrEx>
        <w:trPr>
          <w:trHeight w:val="879"/>
        </w:trPr>
        <w:tc>
          <w:tcPr>
            <w:tcW w:w="256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6D10C4D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75D92E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1BDA67F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24D233D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2F1C585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6D74C3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374B9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20026E4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46E90" w14:paraId="0D810A32" w14:textId="77777777">
        <w:tblPrEx>
          <w:tblW w:w="14627" w:type="dxa"/>
          <w:tblLook w:val="04A0"/>
        </w:tblPrEx>
        <w:trPr>
          <w:trHeight w:val="430"/>
        </w:trPr>
        <w:tc>
          <w:tcPr>
            <w:tcW w:w="2566" w:type="dxa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46E90" w:rsidR="00E46E90" w:rsidP="00E46E90" w14:paraId="5F342DF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ゲストアメニティ</w:t>
            </w:r>
          </w:p>
        </w:tc>
        <w:tc>
          <w:tcPr>
            <w:tcW w:w="2382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6FD4F29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576A6C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8C6FF4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53B490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E6ECC9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BABBEB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06BFF75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46E90" w14:paraId="170BF5FC" w14:textId="77777777">
        <w:tblPrEx>
          <w:tblW w:w="14627" w:type="dxa"/>
          <w:tblLook w:val="04A0"/>
        </w:tblPrEx>
        <w:trPr>
          <w:trHeight w:val="1075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2A70D31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トイレ設備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55FED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0C19E76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58CF4C6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23B2300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05E87F7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36FB2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2F136B6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46E90" w14:paraId="24BB0DD6" w14:textId="77777777">
        <w:tblPrEx>
          <w:tblW w:w="14627" w:type="dxa"/>
          <w:tblLook w:val="04A0"/>
        </w:tblPrEx>
        <w:trPr>
          <w:trHeight w:val="1075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40E874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0C7560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6A3D5CD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4F1F39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7C0053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39EEF0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34599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5021335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46E90" w14:paraId="0E03C2BC" w14:textId="77777777">
        <w:tblPrEx>
          <w:tblW w:w="14627" w:type="dxa"/>
          <w:tblLook w:val="04A0"/>
        </w:tblPrEx>
        <w:trPr>
          <w:trHeight w:val="1075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370E88E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3A8098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208225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BDA3FB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ECA302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6DA74E7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67A31C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58D5680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46E90" w14:paraId="6067873B" w14:textId="77777777">
        <w:tblPrEx>
          <w:tblW w:w="14627" w:type="dxa"/>
          <w:tblLook w:val="04A0"/>
        </w:tblPrEx>
        <w:trPr>
          <w:trHeight w:val="1075"/>
        </w:trPr>
        <w:tc>
          <w:tcPr>
            <w:tcW w:w="256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41526E0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1252EF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12C1E5D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39A433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401168F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6F50A0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18F56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62EE05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E46E90" w:rsidP="006B4529" w14:paraId="7EBBCC9A" w14:textId="77777777">
      <w:pPr>
        <w:bidi w:val="false"/>
        <w:rPr>
          <w:szCs w:val="20"/>
        </w:rPr>
      </w:pPr>
    </w:p>
    <w:p w:rsidR="00EC4C48" w:rsidP="006B4529" w14:paraId="05A53EEA" w14:textId="77777777">
      <w:pPr>
        <w:bidi w:val="false"/>
        <w:rPr>
          <w:szCs w:val="20"/>
        </w:rPr>
      </w:pPr>
    </w:p>
    <w:p w:rsidR="00EC4C48" w:rsidP="006B4529" w14:paraId="2F6B3A00" w14:textId="77777777">
      <w:pPr>
        <w:bidi w:val="false"/>
        <w:rPr>
          <w:szCs w:val="20"/>
        </w:rPr>
      </w:pPr>
    </w:p>
    <w:p w:rsidR="00EC4C48" w:rsidP="006B4529" w14:paraId="3F9CE52C" w14:textId="77777777">
      <w:pPr>
        <w:bidi w:val="false"/>
        <w:rPr>
          <w:szCs w:val="20"/>
        </w:rPr>
      </w:pPr>
    </w:p>
    <w:tbl>
      <w:tblPr>
        <w:tblW w:w="14683" w:type="dxa"/>
        <w:tblLook w:val="04A0"/>
      </w:tblPr>
      <w:tblGrid>
        <w:gridCol w:w="2426"/>
        <w:gridCol w:w="2391"/>
        <w:gridCol w:w="910"/>
        <w:gridCol w:w="965"/>
        <w:gridCol w:w="1282"/>
        <w:gridCol w:w="2391"/>
        <w:gridCol w:w="1650"/>
        <w:gridCol w:w="2668"/>
      </w:tblGrid>
      <w:tr w:rsidTr="00EC4C48" w14:paraId="34AFB86A" w14:textId="77777777">
        <w:tblPrEx>
          <w:tblW w:w="14683" w:type="dxa"/>
          <w:tblLook w:val="04A0"/>
        </w:tblPrEx>
        <w:trPr>
          <w:trHeight w:val="576"/>
        </w:trPr>
        <w:tc>
          <w:tcPr>
            <w:tcW w:w="2576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0110944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カテゴリー/懸念事項</w:t>
            </w:r>
          </w:p>
        </w:tc>
        <w:tc>
          <w:tcPr>
            <w:tcW w:w="239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415A36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潜在的な危険</w:t>
            </w:r>
          </w:p>
        </w:tc>
        <w:tc>
          <w:tcPr>
            <w:tcW w:w="91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D2AECC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リスクレベル</w:t>
            </w:r>
          </w:p>
        </w:tc>
        <w:tc>
          <w:tcPr>
            <w:tcW w:w="91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2C985F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重大度レベル</w:t>
            </w:r>
          </w:p>
        </w:tc>
        <w:tc>
          <w:tcPr>
            <w:tcW w:w="1187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3826786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確率レベル</w:t>
            </w:r>
          </w:p>
        </w:tc>
        <w:tc>
          <w:tcPr>
            <w:tcW w:w="239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36E5EF7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管理措置</w:t>
            </w:r>
          </w:p>
        </w:tc>
        <w:tc>
          <w:tcPr>
            <w:tcW w:w="165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2E219A1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所有者</w:t>
            </w:r>
          </w:p>
        </w:tc>
        <w:tc>
          <w:tcPr>
            <w:tcW w:w="2668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5A20BAE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筆記</w:t>
            </w:r>
          </w:p>
        </w:tc>
      </w:tr>
      <w:tr w:rsidTr="00020C22" w14:paraId="46962096" w14:textId="77777777">
        <w:tblPrEx>
          <w:tblW w:w="14683" w:type="dxa"/>
          <w:tblLook w:val="04A0"/>
        </w:tblPrEx>
        <w:trPr>
          <w:trHeight w:val="576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C4C48" w:rsidR="00EC4C48" w:rsidP="00EC4C48" w14:paraId="54429BB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救急・医療援助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1A5B9F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47FC450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33F15D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4D91AC8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894443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1B0A641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8AE022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C4C48" w14:paraId="11EDD349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086CE2C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応急処置ステーション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44590D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0BD15A3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97E19C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5B11EB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6F56B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3030305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43BBAD2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C4C48" w14:paraId="4489A71A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6BCF5A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CCFEF8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2025518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2B5A4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D71B1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DA610E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6E3C27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7AA91B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C4C48" w14:paraId="784CC674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6FDC5E9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425D85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AEA5E6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C3437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A36E9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7A71B5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10D10A1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3E7DB9C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C4C48" w14:paraId="61C172E0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3466551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4DA29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507C68D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4FCE1DE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15CEF3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5511C5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3B830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6C24FB1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C4C48" w14:paraId="723E337D" w14:textId="77777777">
        <w:tblPrEx>
          <w:tblW w:w="14683" w:type="dxa"/>
          <w:tblLook w:val="04A0"/>
        </w:tblPrEx>
        <w:trPr>
          <w:trHeight w:val="478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C4C48" w:rsidR="00EC4C48" w:rsidP="00EC4C48" w14:paraId="5560ED3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一時構造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0278474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5B52ED1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175D9E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D98CEA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A3DD74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178B8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F4CD9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C4C48" w14:paraId="1F180403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574A3D3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テントとブース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61B5C1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72A8DA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2E20BF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44F199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39DD2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89ABB4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430E85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C4C48" w14:paraId="48C46377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775EB9C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80B28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2F1A723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249C0CD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1A610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AE0D56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E68C83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64D48A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C4C48" w14:paraId="50E3DD66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3128A4A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F4134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038E5F1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07E2964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AAAE52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924C8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3223D7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539D341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C4C48" w14:paraId="737787B1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50B185B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564B53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438A08F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2186550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978C5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94F2EB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1DC096E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6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0069BC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EC4C48" w:rsidP="006B4529" w14:paraId="4B9D8B83" w14:textId="77777777">
      <w:pPr>
        <w:bidi w:val="false"/>
        <w:rPr>
          <w:szCs w:val="20"/>
        </w:rPr>
      </w:pPr>
    </w:p>
    <w:p w:rsidR="00EC4C48" w:rsidP="006B4529" w14:paraId="75FDEC57" w14:textId="77777777">
      <w:pPr>
        <w:bidi w:val="false"/>
        <w:rPr>
          <w:szCs w:val="20"/>
        </w:rPr>
      </w:pPr>
    </w:p>
    <w:p w:rsidR="00EC4C48" w:rsidP="006B4529" w14:paraId="2960B7F3" w14:textId="77777777">
      <w:pPr>
        <w:bidi w:val="false"/>
        <w:rPr>
          <w:szCs w:val="20"/>
        </w:rPr>
      </w:pPr>
    </w:p>
    <w:tbl>
      <w:tblPr>
        <w:tblW w:w="14735" w:type="dxa"/>
        <w:tblLook w:val="04A0"/>
      </w:tblPr>
      <w:tblGrid>
        <w:gridCol w:w="2443"/>
        <w:gridCol w:w="2399"/>
        <w:gridCol w:w="913"/>
        <w:gridCol w:w="965"/>
        <w:gridCol w:w="1282"/>
        <w:gridCol w:w="2399"/>
        <w:gridCol w:w="1656"/>
        <w:gridCol w:w="2678"/>
      </w:tblGrid>
      <w:tr w:rsidTr="00EC4C48" w14:paraId="14450972" w14:textId="77777777">
        <w:tblPrEx>
          <w:tblW w:w="14735" w:type="dxa"/>
          <w:tblLook w:val="04A0"/>
        </w:tblPrEx>
        <w:trPr>
          <w:trHeight w:val="576"/>
        </w:trPr>
        <w:tc>
          <w:tcPr>
            <w:tcW w:w="2585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E7D9FF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カテゴリー/懸念事項</w:t>
            </w:r>
          </w:p>
        </w:tc>
        <w:tc>
          <w:tcPr>
            <w:tcW w:w="2399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346DE95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潜在的な危険</w:t>
            </w:r>
          </w:p>
        </w:tc>
        <w:tc>
          <w:tcPr>
            <w:tcW w:w="913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79EAF0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リスクレベル</w:t>
            </w:r>
          </w:p>
        </w:tc>
        <w:tc>
          <w:tcPr>
            <w:tcW w:w="913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1DAED29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重大度レベル</w:t>
            </w:r>
          </w:p>
        </w:tc>
        <w:tc>
          <w:tcPr>
            <w:tcW w:w="119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56D1429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確率レベル</w:t>
            </w:r>
          </w:p>
        </w:tc>
        <w:tc>
          <w:tcPr>
            <w:tcW w:w="2399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34F592D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管理措置</w:t>
            </w:r>
          </w:p>
        </w:tc>
        <w:tc>
          <w:tcPr>
            <w:tcW w:w="165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4C0F547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所有者</w:t>
            </w:r>
          </w:p>
        </w:tc>
        <w:tc>
          <w:tcPr>
            <w:tcW w:w="2678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0327431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筆記</w:t>
            </w:r>
          </w:p>
        </w:tc>
      </w:tr>
      <w:tr w:rsidTr="00EC4C48" w14:paraId="5CA2F740" w14:textId="77777777">
        <w:tblPrEx>
          <w:tblW w:w="14735" w:type="dxa"/>
          <w:tblLook w:val="04A0"/>
        </w:tblPrEx>
        <w:trPr>
          <w:trHeight w:val="440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C4C48" w:rsidR="00EC4C48" w:rsidP="00EC4C48" w14:paraId="37881037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フードサービス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9E2E87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10FE13C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E4A53D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047F846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2B070B8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4851348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E58B84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C4C48" w14:paraId="6C156148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72F442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020C22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食品ライセンス要件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1FAA99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EC53D4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FCCCC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0ED2C51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6E0726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B90B75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69D6AF7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C4C48" w14:paraId="0B921C78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0B42023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E5ACF2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7CCA756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E0676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8F6A8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9ADAF1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72325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4A64796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C4C48" w14:paraId="03C430F4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7F5AD5F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ACF9C0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9A0B79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5B004E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CB9051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104D77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1C9B13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61A14AE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C4C48" w14:paraId="3118EE43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1896C5B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B2C362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1A2752B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19DCFD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4E3B20E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D6A27F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C8B23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00D2C6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C4C48" w14:paraId="219A1C84" w14:textId="77777777">
        <w:tblPrEx>
          <w:tblW w:w="14735" w:type="dxa"/>
          <w:tblLook w:val="04A0"/>
        </w:tblPrEx>
        <w:trPr>
          <w:trHeight w:val="440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C4C48" w:rsidR="00EC4C48" w:rsidP="00EC4C48" w14:paraId="247959A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アルコールサービス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5E7154C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3CCEA7E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5F0C3B4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34A33D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00B4537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20F1EBB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BEBD6B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C4C48" w14:paraId="5128D535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3044BB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020C22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アルコールライセンス要件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7EB953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03C78E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9AA48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4A4C49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30175A3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AEC6C5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2B03F05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C4C48" w14:paraId="2891E01F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26883FA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 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3FEA4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AFED9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4DDE9CF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03989A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A637DA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5D928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76FED0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C4C48" w14:paraId="1141DABA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7F4FD77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 </w:t>
            </w:r>
          </w:p>
        </w:tc>
        <w:tc>
          <w:tcPr>
            <w:tcW w:w="23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350987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4998B97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030EF2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6F7719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711EF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1622791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7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438CF2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C4C48" w14:paraId="21214B41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2670BA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DA9218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C77F8E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1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195A7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9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554B3C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9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D82B15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9DB1A3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7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5589C39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EC4C48" w:rsidP="006B4529" w14:paraId="1550B676" w14:textId="77777777">
      <w:pPr>
        <w:bidi w:val="false"/>
        <w:rPr>
          <w:szCs w:val="20"/>
        </w:rPr>
      </w:pPr>
    </w:p>
    <w:p w:rsidR="003A4E83" w:rsidP="006B4529" w14:paraId="54748909" w14:textId="77777777">
      <w:pPr>
        <w:bidi w:val="false"/>
        <w:rPr>
          <w:szCs w:val="20"/>
        </w:rPr>
      </w:pPr>
    </w:p>
    <w:tbl>
      <w:tblPr>
        <w:tblW w:w="14627" w:type="dxa"/>
        <w:tblLook w:val="04A0"/>
      </w:tblPr>
      <w:tblGrid>
        <w:gridCol w:w="2408"/>
        <w:gridCol w:w="2382"/>
        <w:gridCol w:w="906"/>
        <w:gridCol w:w="965"/>
        <w:gridCol w:w="1282"/>
        <w:gridCol w:w="2382"/>
        <w:gridCol w:w="1644"/>
        <w:gridCol w:w="2658"/>
      </w:tblGrid>
      <w:tr w:rsidTr="003A4E83" w14:paraId="2974F118" w14:textId="77777777">
        <w:tblPrEx>
          <w:tblW w:w="14627" w:type="dxa"/>
          <w:tblLook w:val="04A0"/>
        </w:tblPrEx>
        <w:trPr>
          <w:trHeight w:val="576"/>
        </w:trPr>
        <w:tc>
          <w:tcPr>
            <w:tcW w:w="2566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15B9F2A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カテゴリー/懸念事項</w:t>
            </w:r>
          </w:p>
        </w:tc>
        <w:tc>
          <w:tcPr>
            <w:tcW w:w="238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199E454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潜在的な危険</w:t>
            </w:r>
          </w:p>
        </w:tc>
        <w:tc>
          <w:tcPr>
            <w:tcW w:w="90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67D4D4D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リスクレベル</w:t>
            </w:r>
          </w:p>
        </w:tc>
        <w:tc>
          <w:tcPr>
            <w:tcW w:w="90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6AF6155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重大度レベル</w:t>
            </w:r>
          </w:p>
        </w:tc>
        <w:tc>
          <w:tcPr>
            <w:tcW w:w="1183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7D9DB79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確率レベル</w:t>
            </w:r>
          </w:p>
        </w:tc>
        <w:tc>
          <w:tcPr>
            <w:tcW w:w="238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269A22E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管理措置</w:t>
            </w:r>
          </w:p>
        </w:tc>
        <w:tc>
          <w:tcPr>
            <w:tcW w:w="1644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0239F78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所有者</w:t>
            </w:r>
          </w:p>
        </w:tc>
        <w:tc>
          <w:tcPr>
            <w:tcW w:w="2658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04D98FF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筆記</w:t>
            </w:r>
          </w:p>
        </w:tc>
      </w:tr>
      <w:tr w:rsidTr="00020C22" w14:paraId="01A76C45" w14:textId="77777777">
        <w:tblPrEx>
          <w:tblW w:w="14627" w:type="dxa"/>
          <w:tblLook w:val="04A0"/>
        </w:tblPrEx>
        <w:trPr>
          <w:trHeight w:val="576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A4E83" w:rsidR="003A4E83" w:rsidP="003A4E83" w14:paraId="0651E195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化学品および物質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0E47BA6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70C5E1A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726DE37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7CBD670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0927A84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516E9E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1BC5785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A4E83" w14:paraId="75598190" w14:textId="77777777">
        <w:tblPrEx>
          <w:tblW w:w="14627" w:type="dxa"/>
          <w:tblLook w:val="04A0"/>
        </w:tblPrEx>
        <w:trPr>
          <w:trHeight w:val="1008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0EF1367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クリーニング製品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56C20FF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6DEBAC0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053314D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13B3012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553F08F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6E4875A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6CD653C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A4E83" w14:paraId="3007A1C1" w14:textId="77777777">
        <w:tblPrEx>
          <w:tblW w:w="14627" w:type="dxa"/>
          <w:tblLook w:val="04A0"/>
        </w:tblPrEx>
        <w:trPr>
          <w:trHeight w:val="1008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05CC640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0D263DF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0F248D1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0844989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4A9DF93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296FC86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4068853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04CC633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A4E83" w14:paraId="60244538" w14:textId="77777777">
        <w:tblPrEx>
          <w:tblW w:w="14627" w:type="dxa"/>
          <w:tblLook w:val="04A0"/>
        </w:tblPrEx>
        <w:trPr>
          <w:trHeight w:val="1008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2FD5425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235F5D5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1C8CF35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665FA8B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7ED968F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59C09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E2AD0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4BA04FD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A4E83" w14:paraId="38529CD1" w14:textId="77777777">
        <w:tblPrEx>
          <w:tblW w:w="14627" w:type="dxa"/>
          <w:tblLook w:val="04A0"/>
        </w:tblPrEx>
        <w:trPr>
          <w:trHeight w:val="1008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6A806C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5BC2FDB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628B7F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1CA5BDF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1D7670D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63D4EC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A7A6F9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461896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A4E83" w14:paraId="19BE33C9" w14:textId="77777777">
        <w:tblPrEx>
          <w:tblW w:w="14627" w:type="dxa"/>
          <w:tblLook w:val="04A0"/>
        </w:tblPrEx>
        <w:trPr>
          <w:trHeight w:val="316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A4E83" w:rsidR="003A4E83" w:rsidP="003A4E83" w14:paraId="5456E27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他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243B596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13E0D02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329D5F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5A629F7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148D051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0108B07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4566F47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A4E83" w14:paraId="207897B9" w14:textId="77777777">
        <w:tblPrEx>
          <w:tblW w:w="14627" w:type="dxa"/>
          <w:tblLook w:val="04A0"/>
        </w:tblPrEx>
        <w:trPr>
          <w:trHeight w:val="1152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30D552D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02D75A5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1AB0C45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0A68510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5EF9AF8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2BD0493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09524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249FC5E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A4E83" w14:paraId="3A8C66F7" w14:textId="77777777">
        <w:tblPrEx>
          <w:tblW w:w="14627" w:type="dxa"/>
          <w:tblLook w:val="04A0"/>
        </w:tblPrEx>
        <w:trPr>
          <w:trHeight w:val="1152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4D61556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2A15DE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2408BA4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7DDEAF1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62F1321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5A1BAA0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257545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1B4B807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A4E83" w14:paraId="544BDB1F" w14:textId="77777777">
        <w:tblPrEx>
          <w:tblW w:w="14627" w:type="dxa"/>
          <w:tblLook w:val="04A0"/>
        </w:tblPrEx>
        <w:trPr>
          <w:trHeight w:val="1152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3756F6B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1E445E7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3FE7EE3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3FAA93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0DEFB8E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409434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10A4808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11E333E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A4E83" w14:paraId="7E1B7BE4" w14:textId="77777777">
        <w:tblPrEx>
          <w:tblW w:w="14627" w:type="dxa"/>
          <w:tblLook w:val="04A0"/>
        </w:tblPrEx>
        <w:trPr>
          <w:trHeight w:val="1152"/>
        </w:trPr>
        <w:tc>
          <w:tcPr>
            <w:tcW w:w="256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7D220D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1E784D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084729E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2D1E510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8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7F17BE3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4CE9AFD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3C0C36E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5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3BA32DA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3A4E83" w:rsidP="006B4529" w14:paraId="7F6CCF50" w14:textId="77777777">
      <w:pPr>
        <w:bidi w:val="false"/>
        <w:rPr>
          <w:szCs w:val="20"/>
        </w:rPr>
        <w:sectPr w:rsidSect="001769CA">
          <w:footerReference w:type="even" r:id="rId11"/>
          <w:footerReference w:type="default" r:id="rId12"/>
          <w:pgSz w:w="15840" w:h="12240" w:orient="landscape"/>
          <w:pgMar w:top="522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0C5A2913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79E67EDD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1A9DD0A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1AB0B543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3359A38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10E25EB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14:paraId="5759281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1263D36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14:paraId="08268557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48D5FE59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548B6875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41D4E020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1EA709AA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3C30DC2F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036FF2" w:rsidP="00F36FE0" w14:paraId="397BDA4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chineseCounting"/>
      <w:lvlText w:val="%1."/>
      <w:lvlJc w:val="left"/>
      <w:pPr>
        <w:ind w:left="720" w:hanging="360"/>
      </w:p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7B"/>
    <w:rsid w:val="000013C8"/>
    <w:rsid w:val="00016F6D"/>
    <w:rsid w:val="00020C22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D1C87"/>
    <w:rsid w:val="001E0FD3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4E8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C197B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AF76F1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03F6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D6A32"/>
    <w:rsid w:val="00DE1475"/>
    <w:rsid w:val="00E0014C"/>
    <w:rsid w:val="00E06662"/>
    <w:rsid w:val="00E11F52"/>
    <w:rsid w:val="00E1328E"/>
    <w:rsid w:val="00E238AC"/>
    <w:rsid w:val="00E46E90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C4C48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412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61&amp;utm_language=JA&amp;utm_source=integrated+content&amp;utm_campaign=/risk-assessment-forms&amp;utm_medium=ic+event+management+risk+assessment+77361+word+jp&amp;lpa=ic+event+management+risk+assessment+77361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IC-Event-Management-Risk-Assessment-Template_WORD.dotx</Template>
  <TotalTime>1</TotalTime>
  <Pages>6</Pages>
  <Words>223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2020-08-16T15:17:00Z</cp:lastPrinted>
  <dcterms:created xsi:type="dcterms:W3CDTF">2020-08-25T16:16:00Z</dcterms:created>
  <dcterms:modified xsi:type="dcterms:W3CDTF">2020-08-25T16:17:00Z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